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4F" w:rsidRDefault="00F01225" w:rsidP="005E1C4F">
      <w:pPr>
        <w:rPr>
          <w:rFonts w:ascii="Amatic SC" w:hAnsi="Amatic SC" w:cs="Amatic SC"/>
          <w:sz w:val="48"/>
          <w:szCs w:val="48"/>
        </w:rPr>
      </w:pPr>
      <w:r>
        <w:rPr>
          <w:rFonts w:ascii="Amatic SC" w:hAnsi="Amatic SC" w:cs="Amatic SC"/>
          <w:sz w:val="48"/>
          <w:szCs w:val="48"/>
        </w:rPr>
        <w:t>Les comportements de mes enfants</w:t>
      </w:r>
    </w:p>
    <w:p w:rsidR="00F01225" w:rsidRPr="00F01225" w:rsidRDefault="00F01225" w:rsidP="00F01225">
      <w:pPr>
        <w:pStyle w:val="Paragraphedeliste"/>
        <w:numPr>
          <w:ilvl w:val="0"/>
          <w:numId w:val="1"/>
        </w:numPr>
        <w:rPr>
          <w:rFonts w:ascii="Amatic SC" w:hAnsi="Amatic SC" w:cs="Amatic SC"/>
          <w:sz w:val="48"/>
          <w:szCs w:val="48"/>
        </w:rPr>
      </w:pPr>
      <w:r w:rsidRPr="00F01225">
        <w:rPr>
          <w:rFonts w:ascii="Amatic SC" w:hAnsi="Amatic SC" w:cs="Amatic SC"/>
          <w:sz w:val="48"/>
          <w:szCs w:val="48"/>
        </w:rPr>
        <w:t>Qui me demandent peu d’énergie, ou de l’énergie positive (20% de mes efforts de parent)</w:t>
      </w:r>
    </w:p>
    <w:p w:rsidR="00F01225" w:rsidRDefault="00F01225" w:rsidP="005E1C4F">
      <w:pPr>
        <w:rPr>
          <w:rFonts w:ascii="Amatic SC" w:hAnsi="Amatic SC" w:cs="Amatic SC"/>
          <w:sz w:val="48"/>
          <w:szCs w:val="48"/>
        </w:rPr>
      </w:pPr>
    </w:p>
    <w:p w:rsidR="00F01225" w:rsidRDefault="00F01225" w:rsidP="005E1C4F">
      <w:pPr>
        <w:rPr>
          <w:rFonts w:ascii="Amatic SC" w:hAnsi="Amatic SC" w:cs="Amatic SC"/>
          <w:sz w:val="48"/>
          <w:szCs w:val="48"/>
        </w:rPr>
      </w:pPr>
    </w:p>
    <w:p w:rsidR="00F01225" w:rsidRDefault="00F01225" w:rsidP="005E1C4F">
      <w:pPr>
        <w:rPr>
          <w:rFonts w:ascii="Amatic SC" w:hAnsi="Amatic SC" w:cs="Amatic SC"/>
          <w:sz w:val="48"/>
          <w:szCs w:val="48"/>
        </w:rPr>
      </w:pPr>
    </w:p>
    <w:p w:rsidR="00F01225" w:rsidRDefault="00F01225" w:rsidP="005E1C4F">
      <w:pPr>
        <w:rPr>
          <w:rFonts w:ascii="Amatic SC" w:hAnsi="Amatic SC" w:cs="Amatic SC"/>
          <w:sz w:val="48"/>
          <w:szCs w:val="48"/>
        </w:rPr>
      </w:pPr>
    </w:p>
    <w:p w:rsidR="00F01225" w:rsidRPr="00F01225" w:rsidRDefault="00F01225" w:rsidP="00F01225">
      <w:pPr>
        <w:pStyle w:val="Paragraphedeliste"/>
        <w:numPr>
          <w:ilvl w:val="0"/>
          <w:numId w:val="1"/>
        </w:numPr>
        <w:rPr>
          <w:rFonts w:ascii="Amatic SC" w:hAnsi="Amatic SC" w:cs="Amatic SC"/>
          <w:sz w:val="48"/>
          <w:szCs w:val="48"/>
        </w:rPr>
      </w:pPr>
      <w:bookmarkStart w:id="0" w:name="_GoBack"/>
      <w:bookmarkEnd w:id="0"/>
      <w:r w:rsidRPr="00F01225">
        <w:rPr>
          <w:rFonts w:ascii="Amatic SC" w:hAnsi="Amatic SC" w:cs="Amatic SC"/>
          <w:sz w:val="48"/>
          <w:szCs w:val="48"/>
        </w:rPr>
        <w:t>Qui me demandent beaucoup d’énergie (80% de mes efforts de parents)</w:t>
      </w:r>
    </w:p>
    <w:p w:rsidR="00F01225" w:rsidRDefault="00F01225" w:rsidP="005E1C4F">
      <w:pPr>
        <w:rPr>
          <w:rFonts w:ascii="Amatic SC" w:hAnsi="Amatic SC" w:cs="Amatic SC"/>
          <w:sz w:val="48"/>
          <w:szCs w:val="48"/>
        </w:rPr>
      </w:pPr>
    </w:p>
    <w:p w:rsidR="00F01225" w:rsidRDefault="00F01225" w:rsidP="005E1C4F">
      <w:pPr>
        <w:rPr>
          <w:rFonts w:ascii="Amatic SC" w:hAnsi="Amatic SC" w:cs="Amatic SC"/>
          <w:sz w:val="48"/>
          <w:szCs w:val="48"/>
        </w:rPr>
      </w:pPr>
    </w:p>
    <w:p w:rsidR="00F01225" w:rsidRDefault="00F01225" w:rsidP="005E1C4F">
      <w:pPr>
        <w:rPr>
          <w:rFonts w:ascii="Amatic SC" w:hAnsi="Amatic SC" w:cs="Amatic SC"/>
          <w:sz w:val="48"/>
          <w:szCs w:val="48"/>
        </w:rPr>
      </w:pPr>
    </w:p>
    <w:p w:rsidR="00F01225" w:rsidRDefault="00F01225" w:rsidP="005E1C4F">
      <w:pPr>
        <w:rPr>
          <w:rFonts w:ascii="Amatic SC" w:hAnsi="Amatic SC" w:cs="Amatic SC"/>
          <w:sz w:val="48"/>
          <w:szCs w:val="48"/>
        </w:rPr>
      </w:pPr>
    </w:p>
    <w:p w:rsidR="00F01225" w:rsidRPr="00F01225" w:rsidRDefault="00F01225" w:rsidP="005E1C4F">
      <w:pPr>
        <w:rPr>
          <w:rFonts w:ascii="Amatic SC" w:hAnsi="Amatic SC" w:cs="Amatic SC"/>
          <w:sz w:val="36"/>
          <w:szCs w:val="36"/>
        </w:rPr>
      </w:pPr>
      <w:r>
        <w:rPr>
          <w:rFonts w:ascii="Amatic SC" w:hAnsi="Amatic SC" w:cs="Amatic SC"/>
          <w:sz w:val="36"/>
          <w:szCs w:val="36"/>
        </w:rPr>
        <w:t xml:space="preserve">Vis-à-Vis chaque comportements, indiquez ce que vous pouvez mettre en place pour vous faciliter la vie. Vous pouvez attendre d’avoir visionner l’ensemble de la formation pour vous donner des outils supplémentaires. </w:t>
      </w:r>
    </w:p>
    <w:sectPr w:rsidR="00F01225" w:rsidRPr="00F01225" w:rsidSect="005E1C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atic SC">
    <w:panose1 w:val="00000800000000000000"/>
    <w:charset w:val="00"/>
    <w:family w:val="auto"/>
    <w:pitch w:val="variable"/>
    <w:sig w:usb0="20000A0F" w:usb1="40000002" w:usb2="00000000" w:usb3="00000000" w:csb0="000001B7"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A40"/>
    <w:multiLevelType w:val="hybridMultilevel"/>
    <w:tmpl w:val="966C18FA"/>
    <w:lvl w:ilvl="0" w:tplc="F60A6C84">
      <w:start w:val="14"/>
      <w:numFmt w:val="bullet"/>
      <w:lvlText w:val="-"/>
      <w:lvlJc w:val="left"/>
      <w:pPr>
        <w:ind w:left="720" w:hanging="360"/>
      </w:pPr>
      <w:rPr>
        <w:rFonts w:ascii="Amatic SC" w:eastAsiaTheme="minorHAnsi" w:hAnsi="Amatic SC" w:cs="Amatic SC"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DF"/>
    <w:rsid w:val="001541C1"/>
    <w:rsid w:val="005E1C4F"/>
    <w:rsid w:val="006658DF"/>
    <w:rsid w:val="00D80D85"/>
    <w:rsid w:val="00F01225"/>
    <w:rsid w:val="00FA57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1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350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Houle</dc:creator>
  <cp:lastModifiedBy>Stephanie Houle</cp:lastModifiedBy>
  <cp:revision>2</cp:revision>
  <dcterms:created xsi:type="dcterms:W3CDTF">2020-03-25T13:11:00Z</dcterms:created>
  <dcterms:modified xsi:type="dcterms:W3CDTF">2020-03-25T13:11:00Z</dcterms:modified>
</cp:coreProperties>
</file>